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5F" w:rsidRDefault="00370D5F" w:rsidP="007B671A">
      <w:pPr>
        <w:widowControl/>
        <w:shd w:val="clear" w:color="auto" w:fill="FFFFFF"/>
        <w:spacing w:before="100" w:beforeAutospacing="1" w:after="100" w:afterAutospacing="1" w:line="360" w:lineRule="auto"/>
        <w:jc w:val="center"/>
        <w:outlineLvl w:val="1"/>
        <w:rPr>
          <w:rFonts w:ascii="宋体" w:eastAsia="宋体" w:hAnsi="宋体" w:cs="宋体"/>
          <w:b/>
          <w:color w:val="000000"/>
          <w:kern w:val="36"/>
          <w:sz w:val="36"/>
          <w:szCs w:val="36"/>
        </w:rPr>
      </w:pPr>
      <w:r w:rsidRPr="007B671A">
        <w:rPr>
          <w:rFonts w:ascii="宋体" w:eastAsia="宋体" w:hAnsi="宋体" w:cs="宋体"/>
          <w:b/>
          <w:color w:val="000000"/>
          <w:kern w:val="36"/>
          <w:sz w:val="36"/>
          <w:szCs w:val="36"/>
        </w:rPr>
        <w:t>常见问题解答</w:t>
      </w:r>
    </w:p>
    <w:p w:rsidR="007B671A" w:rsidRPr="007B671A" w:rsidRDefault="007B671A" w:rsidP="007B671A">
      <w:pPr>
        <w:widowControl/>
        <w:shd w:val="clear" w:color="auto" w:fill="FFFFFF"/>
        <w:spacing w:before="100" w:beforeAutospacing="1" w:after="100" w:afterAutospacing="1" w:line="360" w:lineRule="auto"/>
        <w:jc w:val="center"/>
        <w:outlineLvl w:val="1"/>
        <w:rPr>
          <w:rFonts w:ascii="宋体" w:eastAsia="宋体" w:hAnsi="宋体" w:cs="宋体" w:hint="eastAsia"/>
          <w:b/>
          <w:color w:val="000000"/>
          <w:kern w:val="36"/>
          <w:sz w:val="36"/>
          <w:szCs w:val="36"/>
        </w:rPr>
      </w:pPr>
    </w:p>
    <w:p w:rsidR="00370D5F" w:rsidRPr="007B671A" w:rsidRDefault="00370D5F" w:rsidP="007B671A">
      <w:pPr>
        <w:widowControl/>
        <w:shd w:val="clear" w:color="auto" w:fill="FFFFFF"/>
        <w:spacing w:line="360" w:lineRule="auto"/>
        <w:jc w:val="left"/>
        <w:rPr>
          <w:rFonts w:ascii="宋体" w:eastAsia="宋体" w:hAnsi="宋体" w:cs="宋体"/>
          <w:kern w:val="0"/>
          <w:sz w:val="36"/>
          <w:szCs w:val="36"/>
        </w:rPr>
      </w:pPr>
      <w:r w:rsidRPr="007B671A">
        <w:rPr>
          <w:rFonts w:ascii="宋体" w:eastAsia="宋体" w:hAnsi="宋体" w:cs="宋体"/>
          <w:b/>
          <w:bCs/>
          <w:kern w:val="0"/>
          <w:sz w:val="36"/>
          <w:szCs w:val="36"/>
        </w:rPr>
        <w:t>1. 抵达留学所在国后到哪里报到？如何办理报到手续?有什么规定？</w:t>
      </w:r>
      <w:r w:rsidRPr="007B671A">
        <w:rPr>
          <w:rFonts w:ascii="宋体" w:eastAsia="宋体" w:hAnsi="宋体" w:cs="宋体"/>
          <w:kern w:val="0"/>
          <w:sz w:val="36"/>
          <w:szCs w:val="36"/>
        </w:rPr>
        <w:br/>
        <w:t>答：按照《资助出国留学协议书》规定，留学人员自抵达留学所在国后十日内凭《报到证》及《国家留学基金资助出国留学资格证书》原件向我国</w:t>
      </w:r>
      <w:proofErr w:type="gramStart"/>
      <w:r w:rsidRPr="007B671A">
        <w:rPr>
          <w:rFonts w:ascii="宋体" w:eastAsia="宋体" w:hAnsi="宋体" w:cs="宋体"/>
          <w:kern w:val="0"/>
          <w:sz w:val="36"/>
          <w:szCs w:val="36"/>
        </w:rPr>
        <w:t>驻留学所在</w:t>
      </w:r>
      <w:proofErr w:type="gramEnd"/>
      <w:r w:rsidRPr="007B671A">
        <w:rPr>
          <w:rFonts w:ascii="宋体" w:eastAsia="宋体" w:hAnsi="宋体" w:cs="宋体"/>
          <w:kern w:val="0"/>
          <w:sz w:val="36"/>
          <w:szCs w:val="36"/>
        </w:rPr>
        <w:t>国使（领）</w:t>
      </w:r>
      <w:proofErr w:type="gramStart"/>
      <w:r w:rsidRPr="007B671A">
        <w:rPr>
          <w:rFonts w:ascii="宋体" w:eastAsia="宋体" w:hAnsi="宋体" w:cs="宋体"/>
          <w:kern w:val="0"/>
          <w:sz w:val="36"/>
          <w:szCs w:val="36"/>
        </w:rPr>
        <w:t>馆办理</w:t>
      </w:r>
      <w:proofErr w:type="gramEnd"/>
      <w:r w:rsidRPr="007B671A">
        <w:rPr>
          <w:rFonts w:ascii="宋体" w:eastAsia="宋体" w:hAnsi="宋体" w:cs="宋体"/>
          <w:kern w:val="0"/>
          <w:sz w:val="36"/>
          <w:szCs w:val="36"/>
        </w:rPr>
        <w:t>报到手续。如本人不能及时亲自前往，可先以电话、电邮或信件方式报到。并于一个月内将入学证明、居住地址、银行账号告知使（领）馆。经批准变更留学单位者，抵达新的留学单位后，应于十日内向现所属有关使（领）馆报告，由原属使（领）馆将有关情况和材料转告现所属使（领）馆。</w:t>
      </w:r>
      <w:r w:rsidRPr="007B671A">
        <w:rPr>
          <w:rFonts w:ascii="宋体" w:eastAsia="宋体" w:hAnsi="宋体" w:cs="宋体"/>
          <w:kern w:val="0"/>
          <w:sz w:val="36"/>
          <w:szCs w:val="36"/>
        </w:rPr>
        <w:br/>
        <w:t>注意：驻外教育处（组）将逐步启用国家公派留学管理信息平台，请留学人员通过国家公派留学管理信息平台报到的同时登录驻外使（领）馆教育处（组）网站掌握当地教育处（组）的管理、服务措施。</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2. 如何使用国家公派留学管理信息平台进行报到？</w:t>
      </w:r>
      <w:r w:rsidRPr="007B671A">
        <w:rPr>
          <w:rFonts w:ascii="宋体" w:eastAsia="宋体" w:hAnsi="宋体" w:cs="宋体"/>
          <w:kern w:val="0"/>
          <w:sz w:val="36"/>
          <w:szCs w:val="36"/>
        </w:rPr>
        <w:br/>
        <w:t>答：（1）抵达留学所在国并开通银行账户后，填写报到信息：</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lastRenderedPageBreak/>
        <w:t xml:space="preserve">登录信息平台，点击[国外事项]——点击[网上报到]，填写相应内容 </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noProof/>
          <w:kern w:val="0"/>
          <w:sz w:val="36"/>
          <w:szCs w:val="36"/>
        </w:rPr>
        <w:drawing>
          <wp:inline distT="0" distB="0" distL="0" distR="0">
            <wp:extent cx="2819400" cy="1352550"/>
            <wp:effectExtent l="0" t="0" r="0" b="0"/>
            <wp:docPr id="1" name="图片 1" descr="https://www.csc.edu.cn/attached/image/20160218/20160218100952_6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c.edu.cn/attached/image/20160218/20160218100952_686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1352550"/>
                    </a:xfrm>
                    <a:prstGeom prst="rect">
                      <a:avLst/>
                    </a:prstGeom>
                    <a:noFill/>
                    <a:ln>
                      <a:noFill/>
                    </a:ln>
                  </pic:spPr>
                </pic:pic>
              </a:graphicData>
            </a:graphic>
          </wp:inline>
        </w:drawing>
      </w:r>
    </w:p>
    <w:p w:rsidR="00370D5F" w:rsidRPr="007B671A" w:rsidRDefault="00370D5F" w:rsidP="007B671A">
      <w:pPr>
        <w:widowControl/>
        <w:shd w:val="clear" w:color="auto" w:fill="FFFFFF"/>
        <w:spacing w:after="240" w:line="360" w:lineRule="auto"/>
        <w:jc w:val="left"/>
        <w:rPr>
          <w:rFonts w:ascii="宋体" w:eastAsia="宋体" w:hAnsi="宋体" w:cs="宋体"/>
          <w:kern w:val="0"/>
          <w:sz w:val="36"/>
          <w:szCs w:val="36"/>
        </w:rPr>
      </w:pPr>
      <w:r w:rsidRPr="007B671A">
        <w:rPr>
          <w:rFonts w:ascii="宋体" w:eastAsia="宋体" w:hAnsi="宋体" w:cs="宋体"/>
          <w:kern w:val="0"/>
          <w:sz w:val="36"/>
          <w:szCs w:val="36"/>
        </w:rPr>
        <w:t>注意：国家公派留学管理信息平台网址为：http://apply.csc.edu.cn，使用申报时的用户名、密码即可。</w:t>
      </w:r>
      <w:r w:rsidRPr="007B671A">
        <w:rPr>
          <w:rFonts w:ascii="宋体" w:eastAsia="宋体" w:hAnsi="宋体" w:cs="宋体"/>
          <w:kern w:val="0"/>
          <w:sz w:val="36"/>
          <w:szCs w:val="36"/>
        </w:rPr>
        <w:br/>
        <w:t>使用国家公派留学管理信息平台过程中的技术问题请咨询国家留学</w:t>
      </w:r>
      <w:proofErr w:type="gramStart"/>
      <w:r w:rsidRPr="007B671A">
        <w:rPr>
          <w:rFonts w:ascii="宋体" w:eastAsia="宋体" w:hAnsi="宋体" w:cs="宋体"/>
          <w:kern w:val="0"/>
          <w:sz w:val="36"/>
          <w:szCs w:val="36"/>
        </w:rPr>
        <w:t>委信息</w:t>
      </w:r>
      <w:proofErr w:type="gramEnd"/>
      <w:r w:rsidRPr="007B671A">
        <w:rPr>
          <w:rFonts w:ascii="宋体" w:eastAsia="宋体" w:hAnsi="宋体" w:cs="宋体"/>
          <w:kern w:val="0"/>
          <w:sz w:val="36"/>
          <w:szCs w:val="36"/>
        </w:rPr>
        <w:t>资源部，Email：xxzy@csc.edu.cn。</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3. 在外留学期间能改变留学单位或留学计划吗？有什么规定？</w:t>
      </w:r>
      <w:r w:rsidRPr="007B671A">
        <w:rPr>
          <w:rFonts w:ascii="宋体" w:eastAsia="宋体" w:hAnsi="宋体" w:cs="宋体"/>
          <w:kern w:val="0"/>
          <w:sz w:val="36"/>
          <w:szCs w:val="36"/>
        </w:rPr>
        <w:br/>
        <w:t>答：如在规定的留学期限内确因学业或研究需要，需要变更的，应提前两个月向所属使（领）馆提交个人书面申请、推选单位意见函（联合培养博士生和在职人员）、原留学单位或导师书面意见函和新接收留学单位或导师的同意接受函，由使（领）馆受理后报国家留学基金委审批。</w:t>
      </w:r>
      <w:r w:rsidRPr="007B671A">
        <w:rPr>
          <w:rFonts w:ascii="宋体" w:eastAsia="宋体" w:hAnsi="宋体" w:cs="宋体"/>
          <w:kern w:val="0"/>
          <w:sz w:val="36"/>
          <w:szCs w:val="36"/>
        </w:rPr>
        <w:br/>
        <w:t>优秀本科生国际交流项目及其他录取时已确定留学单</w:t>
      </w:r>
      <w:r w:rsidRPr="007B671A">
        <w:rPr>
          <w:rFonts w:ascii="宋体" w:eastAsia="宋体" w:hAnsi="宋体" w:cs="宋体"/>
          <w:kern w:val="0"/>
          <w:sz w:val="36"/>
          <w:szCs w:val="36"/>
        </w:rPr>
        <w:lastRenderedPageBreak/>
        <w:t>位的项目，一经录取不允许改变留学单位。</w:t>
      </w:r>
      <w:r w:rsidRPr="007B671A">
        <w:rPr>
          <w:rFonts w:ascii="宋体" w:eastAsia="宋体" w:hAnsi="宋体" w:cs="宋体"/>
          <w:kern w:val="0"/>
          <w:sz w:val="36"/>
          <w:szCs w:val="36"/>
        </w:rPr>
        <w:br/>
        <w:t>留学人员变更留学单位须经国家留学基金委批准。凡未经国家留学基金委批准，擅自变更留学单位和留学计划者，均按违约处理，本人或保证人承担相应的违约责任。</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4. 在外留学期间能改变留学国别、留学身份和留学期限吗？有什么规定？</w:t>
      </w:r>
      <w:r w:rsidRPr="007B671A">
        <w:rPr>
          <w:rFonts w:ascii="宋体" w:eastAsia="宋体" w:hAnsi="宋体" w:cs="宋体"/>
          <w:kern w:val="0"/>
          <w:sz w:val="36"/>
          <w:szCs w:val="36"/>
        </w:rPr>
        <w:br/>
        <w:t>答：国家公派留学人员在外留学期间原则上不能改变留学国别、留学身份和留学期限。</w:t>
      </w:r>
      <w:r w:rsidRPr="007B671A">
        <w:rPr>
          <w:rFonts w:ascii="宋体" w:eastAsia="宋体" w:hAnsi="宋体" w:cs="宋体"/>
          <w:kern w:val="0"/>
          <w:sz w:val="36"/>
          <w:szCs w:val="36"/>
        </w:rPr>
        <w:br/>
        <w:t>攻读硕士、博士学位的公派研究生在规定的留学期限内不能获得在被录取时确定的学位，需要延长留学期限的，应在规定的留学期限届满前两个月向所属使（领）馆提交个人书面申请、推选单位意见函（在职人员）、留学单位或导师证明其确因学业需要延长学习时间且可以在延长期间内获得被录取时确定学位的书面意见函，由所属使（领）馆受理后报国家留学基金委审批。</w:t>
      </w:r>
      <w:r w:rsidRPr="007B671A">
        <w:rPr>
          <w:rFonts w:ascii="宋体" w:eastAsia="宋体" w:hAnsi="宋体" w:cs="宋体"/>
          <w:kern w:val="0"/>
          <w:sz w:val="36"/>
          <w:szCs w:val="36"/>
        </w:rPr>
        <w:br/>
        <w:t>其他身份的国家公派留学人员在外留学期间原则上不得延长或缩短留学期限。</w:t>
      </w:r>
      <w:r w:rsidRPr="007B671A">
        <w:rPr>
          <w:rFonts w:ascii="宋体" w:eastAsia="宋体" w:hAnsi="宋体" w:cs="宋体"/>
          <w:kern w:val="0"/>
          <w:sz w:val="36"/>
          <w:szCs w:val="36"/>
        </w:rPr>
        <w:br/>
        <w:t>凡擅自变更留学国别、留学身份和留学期限者，均按违约处理，取消其公派留学资格，本人或保证人承担</w:t>
      </w:r>
      <w:r w:rsidRPr="007B671A">
        <w:rPr>
          <w:rFonts w:ascii="宋体" w:eastAsia="宋体" w:hAnsi="宋体" w:cs="宋体"/>
          <w:kern w:val="0"/>
          <w:sz w:val="36"/>
          <w:szCs w:val="36"/>
        </w:rPr>
        <w:lastRenderedPageBreak/>
        <w:t>相应的违约责任。</w:t>
      </w:r>
      <w:r w:rsidRPr="007B671A">
        <w:rPr>
          <w:rFonts w:ascii="宋体" w:eastAsia="宋体" w:hAnsi="宋体" w:cs="宋体"/>
          <w:kern w:val="0"/>
          <w:sz w:val="36"/>
          <w:szCs w:val="36"/>
        </w:rPr>
        <w:br/>
        <w:t>对因航班等特殊原因超出留学期限一个月（含）以内抵达国内的，不作违约处理。</w:t>
      </w:r>
      <w:r w:rsidRPr="007B671A">
        <w:rPr>
          <w:rFonts w:ascii="宋体" w:eastAsia="宋体" w:hAnsi="宋体" w:cs="宋体"/>
          <w:kern w:val="0"/>
          <w:sz w:val="36"/>
          <w:szCs w:val="36"/>
        </w:rPr>
        <w:br/>
        <w:t>留学人员变更留学国别、留学身份和留学期限的审批权在国家留学基金委。</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b/>
          <w:bCs/>
          <w:kern w:val="0"/>
          <w:sz w:val="36"/>
          <w:szCs w:val="36"/>
        </w:rPr>
        <w:t>5. 在外留学期间因故提前回国该怎么办？</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t>答：国家公派留学人员因故不能继续学习需要提前一个月（不含）以上回国的，应提前向所属使（领）馆提出个人书面申请，由使（领）馆报国家留学基金委审批同意后，为留学人员办理回国手续。</w:t>
      </w:r>
      <w:r w:rsidRPr="007B671A">
        <w:rPr>
          <w:rFonts w:ascii="宋体" w:eastAsia="宋体" w:hAnsi="宋体" w:cs="宋体"/>
          <w:kern w:val="0"/>
          <w:sz w:val="36"/>
          <w:szCs w:val="36"/>
        </w:rPr>
        <w:br/>
        <w:t>奖学金生活费按财务规定办理；当次留学资格不再予以保留。有违约行为的，应当按照《资助出国留学协议书》约定承担违约赔偿责任。</w:t>
      </w:r>
      <w:r w:rsidRPr="007B671A">
        <w:rPr>
          <w:rFonts w:ascii="宋体" w:eastAsia="宋体" w:hAnsi="宋体" w:cs="宋体"/>
          <w:kern w:val="0"/>
          <w:sz w:val="36"/>
          <w:szCs w:val="36"/>
        </w:rPr>
        <w:br/>
        <w:t>个人申请书应明确并承诺下列内容：</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t xml:space="preserve">1.基本信息：姓名、CSC学号、国内派出单位、留学单位、留学期限、资助期限、出国时间、应回国时间、提前回国时间、国外导师姓名、研究方向。 </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t xml:space="preserve">2.申请提前回国的原因，是否完成学习计划。如未能按计划完成学业，必须说明情况。 </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t xml:space="preserve">3.承诺事项： </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lastRenderedPageBreak/>
        <w:t xml:space="preserve">（1）申请人承诺已告知国内推选单位、国外留学院校及导师提前回国原因，并征得各方同意； </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t xml:space="preserve">（2）承诺按照批准提前回国的时间按时回国报到； </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t xml:space="preserve">（3）承诺退还多领的奖学金生活费（如有）； </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t xml:space="preserve">（4）承诺继续严格遵守《资助出国留学协议书》约定条款，履行回国服务义务。 </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r w:rsidRPr="007B671A">
        <w:rPr>
          <w:rFonts w:ascii="宋体" w:eastAsia="宋体" w:hAnsi="宋体" w:cs="宋体"/>
          <w:kern w:val="0"/>
          <w:sz w:val="36"/>
          <w:szCs w:val="36"/>
        </w:rPr>
        <w:t xml:space="preserve">4.申请人承诺本人所说情况属实，自愿承担因此引起的一切责任和后果。 </w:t>
      </w:r>
    </w:p>
    <w:p w:rsidR="00370D5F" w:rsidRPr="007B671A" w:rsidRDefault="00370D5F" w:rsidP="007B671A">
      <w:pPr>
        <w:widowControl/>
        <w:shd w:val="clear" w:color="auto" w:fill="FFFFFF"/>
        <w:spacing w:after="100" w:afterAutospacing="1" w:line="360" w:lineRule="auto"/>
        <w:jc w:val="left"/>
        <w:rPr>
          <w:rFonts w:ascii="宋体" w:eastAsia="宋体" w:hAnsi="宋体" w:cs="宋体"/>
          <w:kern w:val="0"/>
          <w:sz w:val="36"/>
          <w:szCs w:val="36"/>
        </w:rPr>
      </w:pPr>
    </w:p>
    <w:p w:rsidR="00370D5F" w:rsidRPr="007B671A" w:rsidRDefault="00370D5F" w:rsidP="007B671A">
      <w:pPr>
        <w:widowControl/>
        <w:shd w:val="clear" w:color="auto" w:fill="FFFFFF"/>
        <w:spacing w:line="360" w:lineRule="auto"/>
        <w:jc w:val="left"/>
        <w:rPr>
          <w:rFonts w:ascii="宋体" w:eastAsia="宋体" w:hAnsi="宋体" w:cs="宋体"/>
          <w:kern w:val="0"/>
          <w:sz w:val="36"/>
          <w:szCs w:val="36"/>
        </w:rPr>
      </w:pPr>
      <w:r w:rsidRPr="007B671A">
        <w:rPr>
          <w:rFonts w:ascii="宋体" w:eastAsia="宋体" w:hAnsi="宋体" w:cs="宋体"/>
          <w:b/>
          <w:bCs/>
          <w:kern w:val="0"/>
          <w:sz w:val="36"/>
          <w:szCs w:val="36"/>
        </w:rPr>
        <w:t>6. 在外留学期间因病中途回国该怎么办？</w:t>
      </w:r>
      <w:r w:rsidRPr="007B671A">
        <w:rPr>
          <w:rFonts w:ascii="宋体" w:eastAsia="宋体" w:hAnsi="宋体" w:cs="宋体"/>
          <w:kern w:val="0"/>
          <w:sz w:val="36"/>
          <w:szCs w:val="36"/>
        </w:rPr>
        <w:br/>
        <w:t>答：国家公派留学人员因病不能继续学习需中途休学的，应当提前向所属使（领）馆提出个人书面申请，推选单位意见函（联合培养博士生、联合培养硕士生、本科插班生和在职人员）、留学单位或导师的意见函及学籍保留证明、提出申请时所在地医院出具的证明，由使（领）馆报国家留学基金委审批。休学期间在外奖学金生活费停发。因病中途休学时间累积超过一年（不含）的，当次国家公派留学资格即终止。</w:t>
      </w:r>
      <w:r w:rsidRPr="007B671A">
        <w:rPr>
          <w:rFonts w:ascii="宋体" w:eastAsia="宋体" w:hAnsi="宋体" w:cs="宋体"/>
          <w:kern w:val="0"/>
          <w:sz w:val="36"/>
          <w:szCs w:val="36"/>
        </w:rPr>
        <w:br/>
        <w:t>凡未经国家留学基金委批准，以患病或其他理由擅自</w:t>
      </w:r>
      <w:r w:rsidRPr="007B671A">
        <w:rPr>
          <w:rFonts w:ascii="宋体" w:eastAsia="宋体" w:hAnsi="宋体" w:cs="宋体"/>
          <w:kern w:val="0"/>
          <w:sz w:val="36"/>
          <w:szCs w:val="36"/>
        </w:rPr>
        <w:lastRenderedPageBreak/>
        <w:t>休学或中途回国的，均按违约处理，本人或保证人承担相应的违约责任。</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7. 在外留学期间因故中途回国该怎么办？</w:t>
      </w:r>
      <w:r w:rsidRPr="007B671A">
        <w:rPr>
          <w:rFonts w:ascii="宋体" w:eastAsia="宋体" w:hAnsi="宋体" w:cs="宋体"/>
          <w:kern w:val="0"/>
          <w:sz w:val="36"/>
          <w:szCs w:val="36"/>
        </w:rPr>
        <w:br/>
        <w:t>答：留学人员因故中途回国，应提前向驻外使（领）馆提交个人书面申请、推选单位意见函（联合培养博士生、联合培养硕士生、本科插班生和在职人员）、留学单位和导师书面同意函，报所属使（领）</w:t>
      </w:r>
      <w:proofErr w:type="gramStart"/>
      <w:r w:rsidRPr="007B671A">
        <w:rPr>
          <w:rFonts w:ascii="宋体" w:eastAsia="宋体" w:hAnsi="宋体" w:cs="宋体"/>
          <w:kern w:val="0"/>
          <w:sz w:val="36"/>
          <w:szCs w:val="36"/>
        </w:rPr>
        <w:t>馆批准</w:t>
      </w:r>
      <w:proofErr w:type="gramEnd"/>
      <w:r w:rsidRPr="007B671A">
        <w:rPr>
          <w:rFonts w:ascii="宋体" w:eastAsia="宋体" w:hAnsi="宋体" w:cs="宋体"/>
          <w:kern w:val="0"/>
          <w:sz w:val="36"/>
          <w:szCs w:val="36"/>
        </w:rPr>
        <w:t>同意。因故中途回国的往返国际旅费及手续均自理，回国期间在外奖学金生活费停发，留学期限不予顺延。凡未经国家留学基金委批准，擅自中途回国的，均按违约处理，本人或保证人承担相应的违约责任。</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8. 在外留学期间如遇紧急突发事件该怎么办？</w:t>
      </w:r>
      <w:r w:rsidRPr="007B671A">
        <w:rPr>
          <w:rFonts w:ascii="宋体" w:eastAsia="宋体" w:hAnsi="宋体" w:cs="宋体"/>
          <w:kern w:val="0"/>
          <w:sz w:val="36"/>
          <w:szCs w:val="36"/>
        </w:rPr>
        <w:br/>
        <w:t>答：国家公派留学人员在外留学期间，如遇到紧急突发事件（如留学所在</w:t>
      </w:r>
      <w:proofErr w:type="gramStart"/>
      <w:r w:rsidRPr="007B671A">
        <w:rPr>
          <w:rFonts w:ascii="宋体" w:eastAsia="宋体" w:hAnsi="宋体" w:cs="宋体"/>
          <w:kern w:val="0"/>
          <w:sz w:val="36"/>
          <w:szCs w:val="36"/>
        </w:rPr>
        <w:t>国战争</w:t>
      </w:r>
      <w:proofErr w:type="gramEnd"/>
      <w:r w:rsidRPr="007B671A">
        <w:rPr>
          <w:rFonts w:ascii="宋体" w:eastAsia="宋体" w:hAnsi="宋体" w:cs="宋体"/>
          <w:kern w:val="0"/>
          <w:sz w:val="36"/>
          <w:szCs w:val="36"/>
        </w:rPr>
        <w:t>等），将纳入驻外使（领）馆的应急机制一并进行安排、管理。如确需立即回国的，应当自回国之日起五个工作日内报告国家留学基金委。</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9. 国家公派留学人员是否享有休假、收集资料待遇？</w:t>
      </w:r>
      <w:r w:rsidRPr="007B671A">
        <w:rPr>
          <w:rFonts w:ascii="宋体" w:eastAsia="宋体" w:hAnsi="宋体" w:cs="宋体"/>
          <w:kern w:val="0"/>
          <w:sz w:val="36"/>
          <w:szCs w:val="36"/>
        </w:rPr>
        <w:br/>
      </w:r>
      <w:r w:rsidRPr="007B671A">
        <w:rPr>
          <w:rFonts w:ascii="宋体" w:eastAsia="宋体" w:hAnsi="宋体" w:cs="宋体"/>
          <w:kern w:val="0"/>
          <w:sz w:val="36"/>
          <w:szCs w:val="36"/>
        </w:rPr>
        <w:lastRenderedPageBreak/>
        <w:t>答：除公派研究生以外的国家公派留学人员不享有休假、收集资料待遇。如在留学期间回国或赴留学所在国以外国家，应提前报所属使（领）</w:t>
      </w:r>
      <w:proofErr w:type="gramStart"/>
      <w:r w:rsidRPr="007B671A">
        <w:rPr>
          <w:rFonts w:ascii="宋体" w:eastAsia="宋体" w:hAnsi="宋体" w:cs="宋体"/>
          <w:kern w:val="0"/>
          <w:sz w:val="36"/>
          <w:szCs w:val="36"/>
        </w:rPr>
        <w:t>馆批准</w:t>
      </w:r>
      <w:proofErr w:type="gramEnd"/>
      <w:r w:rsidRPr="007B671A">
        <w:rPr>
          <w:rFonts w:ascii="宋体" w:eastAsia="宋体" w:hAnsi="宋体" w:cs="宋体"/>
          <w:kern w:val="0"/>
          <w:sz w:val="36"/>
          <w:szCs w:val="36"/>
        </w:rPr>
        <w:t>同意。在此期间奖学金停发。</w:t>
      </w:r>
      <w:r w:rsidRPr="007B671A">
        <w:rPr>
          <w:rFonts w:ascii="宋体" w:eastAsia="宋体" w:hAnsi="宋体" w:cs="宋体"/>
          <w:kern w:val="0"/>
          <w:sz w:val="36"/>
          <w:szCs w:val="36"/>
        </w:rPr>
        <w:br/>
        <w:t xml:space="preserve">公派研究生留学期限在 12 </w:t>
      </w:r>
      <w:proofErr w:type="gramStart"/>
      <w:r w:rsidRPr="007B671A">
        <w:rPr>
          <w:rFonts w:ascii="宋体" w:eastAsia="宋体" w:hAnsi="宋体" w:cs="宋体"/>
          <w:kern w:val="0"/>
          <w:sz w:val="36"/>
          <w:szCs w:val="36"/>
        </w:rPr>
        <w:t>个</w:t>
      </w:r>
      <w:proofErr w:type="gramEnd"/>
      <w:r w:rsidRPr="007B671A">
        <w:rPr>
          <w:rFonts w:ascii="宋体" w:eastAsia="宋体" w:hAnsi="宋体" w:cs="宋体"/>
          <w:kern w:val="0"/>
          <w:sz w:val="36"/>
          <w:szCs w:val="36"/>
        </w:rPr>
        <w:t>月（含）以内的不享受回国休假、收集资料待遇。</w:t>
      </w:r>
      <w:r w:rsidRPr="007B671A">
        <w:rPr>
          <w:rFonts w:ascii="宋体" w:eastAsia="宋体" w:hAnsi="宋体" w:cs="宋体"/>
          <w:kern w:val="0"/>
          <w:sz w:val="36"/>
          <w:szCs w:val="36"/>
        </w:rPr>
        <w:br/>
        <w:t xml:space="preserve">公派研究生留学期限在 12 </w:t>
      </w:r>
      <w:proofErr w:type="gramStart"/>
      <w:r w:rsidRPr="007B671A">
        <w:rPr>
          <w:rFonts w:ascii="宋体" w:eastAsia="宋体" w:hAnsi="宋体" w:cs="宋体"/>
          <w:kern w:val="0"/>
          <w:sz w:val="36"/>
          <w:szCs w:val="36"/>
        </w:rPr>
        <w:t>个</w:t>
      </w:r>
      <w:proofErr w:type="gramEnd"/>
      <w:r w:rsidRPr="007B671A">
        <w:rPr>
          <w:rFonts w:ascii="宋体" w:eastAsia="宋体" w:hAnsi="宋体" w:cs="宋体"/>
          <w:kern w:val="0"/>
          <w:sz w:val="36"/>
          <w:szCs w:val="36"/>
        </w:rPr>
        <w:t xml:space="preserve">月（不含）以上的，在外学习期满 12 </w:t>
      </w:r>
      <w:proofErr w:type="gramStart"/>
      <w:r w:rsidRPr="007B671A">
        <w:rPr>
          <w:rFonts w:ascii="宋体" w:eastAsia="宋体" w:hAnsi="宋体" w:cs="宋体"/>
          <w:kern w:val="0"/>
          <w:sz w:val="36"/>
          <w:szCs w:val="36"/>
        </w:rPr>
        <w:t>个</w:t>
      </w:r>
      <w:proofErr w:type="gramEnd"/>
      <w:r w:rsidRPr="007B671A">
        <w:rPr>
          <w:rFonts w:ascii="宋体" w:eastAsia="宋体" w:hAnsi="宋体" w:cs="宋体"/>
          <w:kern w:val="0"/>
          <w:sz w:val="36"/>
          <w:szCs w:val="36"/>
        </w:rPr>
        <w:t>月（含）后，经报所属使（领）馆审批同意，可以利用留学单位假期回国或赴留学所在国以外的国家休假、收集资料，时间计入资助期限。同</w:t>
      </w:r>
      <w:proofErr w:type="gramStart"/>
      <w:r w:rsidRPr="007B671A">
        <w:rPr>
          <w:rFonts w:ascii="宋体" w:eastAsia="宋体" w:hAnsi="宋体" w:cs="宋体"/>
          <w:kern w:val="0"/>
          <w:sz w:val="36"/>
          <w:szCs w:val="36"/>
        </w:rPr>
        <w:t>一</w:t>
      </w:r>
      <w:proofErr w:type="gramEnd"/>
      <w:r w:rsidRPr="007B671A">
        <w:rPr>
          <w:rFonts w:ascii="宋体" w:eastAsia="宋体" w:hAnsi="宋体" w:cs="宋体"/>
          <w:kern w:val="0"/>
          <w:sz w:val="36"/>
          <w:szCs w:val="36"/>
        </w:rPr>
        <w:t xml:space="preserve">年度内，休假、收集资料时间不超过 1个月的，奖学金照发，休假、收集资料时间超过 1 </w:t>
      </w:r>
      <w:proofErr w:type="gramStart"/>
      <w:r w:rsidRPr="007B671A">
        <w:rPr>
          <w:rFonts w:ascii="宋体" w:eastAsia="宋体" w:hAnsi="宋体" w:cs="宋体"/>
          <w:kern w:val="0"/>
          <w:sz w:val="36"/>
          <w:szCs w:val="36"/>
        </w:rPr>
        <w:t>个月以上</w:t>
      </w:r>
      <w:proofErr w:type="gramEnd"/>
      <w:r w:rsidRPr="007B671A">
        <w:rPr>
          <w:rFonts w:ascii="宋体" w:eastAsia="宋体" w:hAnsi="宋体" w:cs="宋体"/>
          <w:kern w:val="0"/>
          <w:sz w:val="36"/>
          <w:szCs w:val="36"/>
        </w:rPr>
        <w:t>的，自超出之日起停发奖学金。</w:t>
      </w:r>
      <w:r w:rsidRPr="007B671A">
        <w:rPr>
          <w:rFonts w:ascii="宋体" w:eastAsia="宋体" w:hAnsi="宋体" w:cs="宋体"/>
          <w:kern w:val="0"/>
          <w:sz w:val="36"/>
          <w:szCs w:val="36"/>
        </w:rPr>
        <w:br/>
        <w:t>同</w:t>
      </w:r>
      <w:proofErr w:type="gramStart"/>
      <w:r w:rsidRPr="007B671A">
        <w:rPr>
          <w:rFonts w:ascii="宋体" w:eastAsia="宋体" w:hAnsi="宋体" w:cs="宋体"/>
          <w:kern w:val="0"/>
          <w:sz w:val="36"/>
          <w:szCs w:val="36"/>
        </w:rPr>
        <w:t>一</w:t>
      </w:r>
      <w:proofErr w:type="gramEnd"/>
      <w:r w:rsidRPr="007B671A">
        <w:rPr>
          <w:rFonts w:ascii="宋体" w:eastAsia="宋体" w:hAnsi="宋体" w:cs="宋体"/>
          <w:kern w:val="0"/>
          <w:sz w:val="36"/>
          <w:szCs w:val="36"/>
        </w:rPr>
        <w:t>年度内，回国或赴留学所在国以外国家休假、收集资料只能选择一项，费用自理。超出以上次数或时间的，自超出之日起停发奖学金。</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10. 国家公派留学人员可否参加国际学术会议</w:t>
      </w:r>
      <w:proofErr w:type="gramStart"/>
      <w:r w:rsidRPr="007B671A">
        <w:rPr>
          <w:rFonts w:ascii="宋体" w:eastAsia="宋体" w:hAnsi="宋体" w:cs="宋体"/>
          <w:b/>
          <w:bCs/>
          <w:kern w:val="0"/>
          <w:sz w:val="36"/>
          <w:szCs w:val="36"/>
        </w:rPr>
        <w:t>或赴第三国</w:t>
      </w:r>
      <w:proofErr w:type="gramEnd"/>
      <w:r w:rsidRPr="007B671A">
        <w:rPr>
          <w:rFonts w:ascii="宋体" w:eastAsia="宋体" w:hAnsi="宋体" w:cs="宋体"/>
          <w:b/>
          <w:bCs/>
          <w:kern w:val="0"/>
          <w:sz w:val="36"/>
          <w:szCs w:val="36"/>
        </w:rPr>
        <w:t>学习、从事科研合作？</w:t>
      </w:r>
      <w:r w:rsidRPr="007B671A">
        <w:rPr>
          <w:rFonts w:ascii="宋体" w:eastAsia="宋体" w:hAnsi="宋体" w:cs="宋体"/>
          <w:kern w:val="0"/>
          <w:sz w:val="36"/>
          <w:szCs w:val="36"/>
        </w:rPr>
        <w:br/>
        <w:t>答：国家公派留学人员可以在留学期间赴留学所在国以外的国家参加国际学术会议。须向所属使（领）馆提交个人书面申请、留学单位或导师的书面意见函及</w:t>
      </w:r>
      <w:r w:rsidRPr="007B671A">
        <w:rPr>
          <w:rFonts w:ascii="宋体" w:eastAsia="宋体" w:hAnsi="宋体" w:cs="宋体"/>
          <w:kern w:val="0"/>
          <w:sz w:val="36"/>
          <w:szCs w:val="36"/>
        </w:rPr>
        <w:lastRenderedPageBreak/>
        <w:t>国际学术会议的邀请材料，办理备案手续。费用自理。攻读博士学位的公派研究生在规定的留学期间内，确因学业需要</w:t>
      </w:r>
      <w:proofErr w:type="gramStart"/>
      <w:r w:rsidRPr="007B671A">
        <w:rPr>
          <w:rFonts w:ascii="宋体" w:eastAsia="宋体" w:hAnsi="宋体" w:cs="宋体"/>
          <w:kern w:val="0"/>
          <w:sz w:val="36"/>
          <w:szCs w:val="36"/>
        </w:rPr>
        <w:t>须赴第</w:t>
      </w:r>
      <w:proofErr w:type="gramEnd"/>
      <w:r w:rsidRPr="007B671A">
        <w:rPr>
          <w:rFonts w:ascii="宋体" w:eastAsia="宋体" w:hAnsi="宋体" w:cs="宋体"/>
          <w:kern w:val="0"/>
          <w:sz w:val="36"/>
          <w:szCs w:val="36"/>
        </w:rPr>
        <w:t xml:space="preserve">三国学习或从事科研合作超过 1 </w:t>
      </w:r>
      <w:proofErr w:type="gramStart"/>
      <w:r w:rsidRPr="007B671A">
        <w:rPr>
          <w:rFonts w:ascii="宋体" w:eastAsia="宋体" w:hAnsi="宋体" w:cs="宋体"/>
          <w:kern w:val="0"/>
          <w:sz w:val="36"/>
          <w:szCs w:val="36"/>
        </w:rPr>
        <w:t>个月以上</w:t>
      </w:r>
      <w:proofErr w:type="gramEnd"/>
      <w:r w:rsidRPr="007B671A">
        <w:rPr>
          <w:rFonts w:ascii="宋体" w:eastAsia="宋体" w:hAnsi="宋体" w:cs="宋体"/>
          <w:kern w:val="0"/>
          <w:sz w:val="36"/>
          <w:szCs w:val="36"/>
        </w:rPr>
        <w:t xml:space="preserve">的，应提前 2 </w:t>
      </w:r>
      <w:proofErr w:type="gramStart"/>
      <w:r w:rsidRPr="007B671A">
        <w:rPr>
          <w:rFonts w:ascii="宋体" w:eastAsia="宋体" w:hAnsi="宋体" w:cs="宋体"/>
          <w:kern w:val="0"/>
          <w:sz w:val="36"/>
          <w:szCs w:val="36"/>
        </w:rPr>
        <w:t>个月以上</w:t>
      </w:r>
      <w:proofErr w:type="gramEnd"/>
      <w:r w:rsidRPr="007B671A">
        <w:rPr>
          <w:rFonts w:ascii="宋体" w:eastAsia="宋体" w:hAnsi="宋体" w:cs="宋体"/>
          <w:kern w:val="0"/>
          <w:sz w:val="36"/>
          <w:szCs w:val="36"/>
        </w:rPr>
        <w:t>向所属使（领）馆提交个人书面申请、研究计划、留学所在国和第</w:t>
      </w:r>
      <w:r w:rsidR="007B671A">
        <w:rPr>
          <w:rFonts w:ascii="宋体" w:eastAsia="宋体" w:hAnsi="宋体" w:cs="宋体"/>
          <w:kern w:val="0"/>
          <w:sz w:val="36"/>
          <w:szCs w:val="36"/>
        </w:rPr>
        <w:t>三国留学单位或导师书面意见函，由使（领）馆报国家留学基金委审批</w:t>
      </w:r>
      <w:r w:rsidR="007B671A">
        <w:rPr>
          <w:rFonts w:ascii="宋体" w:eastAsia="宋体" w:hAnsi="宋体" w:cs="宋体" w:hint="eastAsia"/>
          <w:kern w:val="0"/>
          <w:sz w:val="36"/>
          <w:szCs w:val="36"/>
        </w:rPr>
        <w:t>。</w:t>
      </w:r>
      <w:r w:rsidRPr="007B671A">
        <w:rPr>
          <w:rFonts w:ascii="宋体" w:eastAsia="宋体" w:hAnsi="宋体" w:cs="宋体"/>
          <w:kern w:val="0"/>
          <w:sz w:val="36"/>
          <w:szCs w:val="36"/>
        </w:rPr>
        <w:t>凡未经国家留学基金委批准，</w:t>
      </w:r>
      <w:proofErr w:type="gramStart"/>
      <w:r w:rsidRPr="007B671A">
        <w:rPr>
          <w:rFonts w:ascii="宋体" w:eastAsia="宋体" w:hAnsi="宋体" w:cs="宋体"/>
          <w:kern w:val="0"/>
          <w:sz w:val="36"/>
          <w:szCs w:val="36"/>
        </w:rPr>
        <w:t>擅自赴第三国</w:t>
      </w:r>
      <w:proofErr w:type="gramEnd"/>
      <w:r w:rsidRPr="007B671A">
        <w:rPr>
          <w:rFonts w:ascii="宋体" w:eastAsia="宋体" w:hAnsi="宋体" w:cs="宋体"/>
          <w:kern w:val="0"/>
          <w:sz w:val="36"/>
          <w:szCs w:val="36"/>
        </w:rPr>
        <w:t>学习或从事科研合作的，均按违约处理，本人或保证人承担相应的违约责任。</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11. 高级研究学者、访问学者（含博士后研究）、联合培养博士研究生和本科插班生在留学期间如何提交研修报告？</w:t>
      </w:r>
      <w:r w:rsidRPr="007B671A">
        <w:rPr>
          <w:rFonts w:ascii="宋体" w:eastAsia="宋体" w:hAnsi="宋体" w:cs="宋体"/>
          <w:kern w:val="0"/>
          <w:sz w:val="36"/>
          <w:szCs w:val="36"/>
        </w:rPr>
        <w:br/>
        <w:t>答：高级研究学者、访问学者（含博士后研究）</w:t>
      </w:r>
      <w:proofErr w:type="gramStart"/>
      <w:r w:rsidRPr="007B671A">
        <w:rPr>
          <w:rFonts w:ascii="宋体" w:eastAsia="宋体" w:hAnsi="宋体" w:cs="宋体"/>
          <w:kern w:val="0"/>
          <w:sz w:val="36"/>
          <w:szCs w:val="36"/>
        </w:rPr>
        <w:t>须每</w:t>
      </w:r>
      <w:proofErr w:type="gramEnd"/>
      <w:r w:rsidRPr="007B671A">
        <w:rPr>
          <w:rFonts w:ascii="宋体" w:eastAsia="宋体" w:hAnsi="宋体" w:cs="宋体"/>
          <w:kern w:val="0"/>
          <w:sz w:val="36"/>
          <w:szCs w:val="36"/>
        </w:rPr>
        <w:t xml:space="preserve"> 3 </w:t>
      </w:r>
      <w:proofErr w:type="gramStart"/>
      <w:r w:rsidRPr="007B671A">
        <w:rPr>
          <w:rFonts w:ascii="宋体" w:eastAsia="宋体" w:hAnsi="宋体" w:cs="宋体"/>
          <w:kern w:val="0"/>
          <w:sz w:val="36"/>
          <w:szCs w:val="36"/>
        </w:rPr>
        <w:t>个</w:t>
      </w:r>
      <w:proofErr w:type="gramEnd"/>
      <w:r w:rsidRPr="007B671A">
        <w:rPr>
          <w:rFonts w:ascii="宋体" w:eastAsia="宋体" w:hAnsi="宋体" w:cs="宋体"/>
          <w:kern w:val="0"/>
          <w:sz w:val="36"/>
          <w:szCs w:val="36"/>
        </w:rPr>
        <w:t>月向推选单位和驻外使（领）馆提交研修报告及国外合作者鉴定。联合培养博士生每学期末须提交经国外导师签字认可的学习报告至国内学校、国内导师和有关驻外使（领）馆。国家留学基金委将进行抽查。</w:t>
      </w:r>
      <w:r w:rsidRPr="007B671A">
        <w:rPr>
          <w:rFonts w:ascii="宋体" w:eastAsia="宋体" w:hAnsi="宋体" w:cs="宋体"/>
          <w:kern w:val="0"/>
          <w:sz w:val="36"/>
          <w:szCs w:val="36"/>
        </w:rPr>
        <w:br/>
      </w:r>
      <w:bookmarkStart w:id="0" w:name="_GoBack"/>
      <w:bookmarkEnd w:id="0"/>
      <w:r w:rsidRPr="007B671A">
        <w:rPr>
          <w:rFonts w:ascii="宋体" w:eastAsia="宋体" w:hAnsi="宋体" w:cs="宋体"/>
          <w:kern w:val="0"/>
          <w:sz w:val="36"/>
          <w:szCs w:val="36"/>
        </w:rPr>
        <w:t>本科</w:t>
      </w:r>
      <w:proofErr w:type="gramStart"/>
      <w:r w:rsidRPr="007B671A">
        <w:rPr>
          <w:rFonts w:ascii="宋体" w:eastAsia="宋体" w:hAnsi="宋体" w:cs="宋体"/>
          <w:kern w:val="0"/>
          <w:sz w:val="36"/>
          <w:szCs w:val="36"/>
        </w:rPr>
        <w:t>插班生须每</w:t>
      </w:r>
      <w:proofErr w:type="gramEnd"/>
      <w:r w:rsidRPr="007B671A">
        <w:rPr>
          <w:rFonts w:ascii="宋体" w:eastAsia="宋体" w:hAnsi="宋体" w:cs="宋体"/>
          <w:kern w:val="0"/>
          <w:sz w:val="36"/>
          <w:szCs w:val="36"/>
        </w:rPr>
        <w:t xml:space="preserve"> 3 </w:t>
      </w:r>
      <w:proofErr w:type="gramStart"/>
      <w:r w:rsidRPr="007B671A">
        <w:rPr>
          <w:rFonts w:ascii="宋体" w:eastAsia="宋体" w:hAnsi="宋体" w:cs="宋体"/>
          <w:kern w:val="0"/>
          <w:sz w:val="36"/>
          <w:szCs w:val="36"/>
        </w:rPr>
        <w:t>个</w:t>
      </w:r>
      <w:proofErr w:type="gramEnd"/>
      <w:r w:rsidRPr="007B671A">
        <w:rPr>
          <w:rFonts w:ascii="宋体" w:eastAsia="宋体" w:hAnsi="宋体" w:cs="宋体"/>
          <w:kern w:val="0"/>
          <w:sz w:val="36"/>
          <w:szCs w:val="36"/>
        </w:rPr>
        <w:t>月向国内学校和驻外使（领）馆提交学习报告。</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lastRenderedPageBreak/>
        <w:t>12. 攻读博士学位的公派研究生如何进行学业进展年度审核？</w:t>
      </w:r>
      <w:r w:rsidRPr="007B671A">
        <w:rPr>
          <w:rFonts w:ascii="宋体" w:eastAsia="宋体" w:hAnsi="宋体" w:cs="宋体"/>
          <w:kern w:val="0"/>
          <w:sz w:val="36"/>
          <w:szCs w:val="36"/>
        </w:rPr>
        <w:br/>
        <w:t xml:space="preserve">答：国家留学基金委自 2013 年 9 月 1 日起对攻读博士学位的公派研究生的学业进展进行年度审核。攻读博士学位的公派研究生自派出之日起以每 12 </w:t>
      </w:r>
      <w:proofErr w:type="gramStart"/>
      <w:r w:rsidRPr="007B671A">
        <w:rPr>
          <w:rFonts w:ascii="宋体" w:eastAsia="宋体" w:hAnsi="宋体" w:cs="宋体"/>
          <w:kern w:val="0"/>
          <w:sz w:val="36"/>
          <w:szCs w:val="36"/>
        </w:rPr>
        <w:t>个</w:t>
      </w:r>
      <w:proofErr w:type="gramEnd"/>
      <w:r w:rsidRPr="007B671A">
        <w:rPr>
          <w:rFonts w:ascii="宋体" w:eastAsia="宋体" w:hAnsi="宋体" w:cs="宋体"/>
          <w:kern w:val="0"/>
          <w:sz w:val="36"/>
          <w:szCs w:val="36"/>
        </w:rPr>
        <w:t xml:space="preserve">月为一个年度审核期。每个审核期届满前 2 </w:t>
      </w:r>
      <w:proofErr w:type="gramStart"/>
      <w:r w:rsidRPr="007B671A">
        <w:rPr>
          <w:rFonts w:ascii="宋体" w:eastAsia="宋体" w:hAnsi="宋体" w:cs="宋体"/>
          <w:kern w:val="0"/>
          <w:sz w:val="36"/>
          <w:szCs w:val="36"/>
        </w:rPr>
        <w:t>个</w:t>
      </w:r>
      <w:proofErr w:type="gramEnd"/>
      <w:r w:rsidRPr="007B671A">
        <w:rPr>
          <w:rFonts w:ascii="宋体" w:eastAsia="宋体" w:hAnsi="宋体" w:cs="宋体"/>
          <w:kern w:val="0"/>
          <w:sz w:val="36"/>
          <w:szCs w:val="36"/>
        </w:rPr>
        <w:t xml:space="preserve">月，公派研究生应在国家公派留学管理信息平台提交本人学业进展报告，并促请导师在每个审核期届满前 1 </w:t>
      </w:r>
      <w:proofErr w:type="gramStart"/>
      <w:r w:rsidRPr="007B671A">
        <w:rPr>
          <w:rFonts w:ascii="宋体" w:eastAsia="宋体" w:hAnsi="宋体" w:cs="宋体"/>
          <w:kern w:val="0"/>
          <w:sz w:val="36"/>
          <w:szCs w:val="36"/>
        </w:rPr>
        <w:t>个</w:t>
      </w:r>
      <w:proofErr w:type="gramEnd"/>
      <w:r w:rsidRPr="007B671A">
        <w:rPr>
          <w:rFonts w:ascii="宋体" w:eastAsia="宋体" w:hAnsi="宋体" w:cs="宋体"/>
          <w:kern w:val="0"/>
          <w:sz w:val="36"/>
          <w:szCs w:val="36"/>
        </w:rPr>
        <w:t>月向国家留学基金委提交评价意见。导师在公派研究生提交学业进展报告后会自动收到国家留学基金委发送的邮件，提请其登录指定网址提交对学生的评价意见。</w:t>
      </w:r>
      <w:r w:rsidRPr="007B671A">
        <w:rPr>
          <w:rFonts w:ascii="宋体" w:eastAsia="宋体" w:hAnsi="宋体" w:cs="宋体"/>
          <w:kern w:val="0"/>
          <w:sz w:val="36"/>
          <w:szCs w:val="36"/>
        </w:rPr>
        <w:br/>
        <w:t>通过审核的，由国家留学基金委通知所属驻外使（领）馆继续发放下一资助期的奖学金；未通过审核的，国家公派留学资格终止，奖学金停发，办理提前回国手续，回国国际旅费仍由国家留学基金提供。未按要求回国的，按违约处理。</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13. 攻读博士学位的公派研究生获得博士学位后可否继续从事博士后研究？</w:t>
      </w:r>
      <w:r w:rsidRPr="007B671A">
        <w:rPr>
          <w:rFonts w:ascii="宋体" w:eastAsia="宋体" w:hAnsi="宋体" w:cs="宋体"/>
          <w:kern w:val="0"/>
          <w:sz w:val="36"/>
          <w:szCs w:val="36"/>
        </w:rPr>
        <w:br/>
        <w:t>答：可以。攻读博士学位的公派研究生在国外获得博士学位、申请继续从事博士后研究的，应当在留学期</w:t>
      </w:r>
      <w:r w:rsidRPr="007B671A">
        <w:rPr>
          <w:rFonts w:ascii="宋体" w:eastAsia="宋体" w:hAnsi="宋体" w:cs="宋体"/>
          <w:kern w:val="0"/>
          <w:sz w:val="36"/>
          <w:szCs w:val="36"/>
        </w:rPr>
        <w:lastRenderedPageBreak/>
        <w:t xml:space="preserve">限届满前 2 </w:t>
      </w:r>
      <w:proofErr w:type="gramStart"/>
      <w:r w:rsidRPr="007B671A">
        <w:rPr>
          <w:rFonts w:ascii="宋体" w:eastAsia="宋体" w:hAnsi="宋体" w:cs="宋体"/>
          <w:kern w:val="0"/>
          <w:sz w:val="36"/>
          <w:szCs w:val="36"/>
        </w:rPr>
        <w:t>个月以上</w:t>
      </w:r>
      <w:proofErr w:type="gramEnd"/>
      <w:r w:rsidRPr="007B671A">
        <w:rPr>
          <w:rFonts w:ascii="宋体" w:eastAsia="宋体" w:hAnsi="宋体" w:cs="宋体"/>
          <w:kern w:val="0"/>
          <w:sz w:val="36"/>
          <w:szCs w:val="36"/>
        </w:rPr>
        <w:t>向所属使（领）馆提出个人书面申请、推选单位意见函（在职人员）、国外留学单位或导师意见函，由使（领）馆报国家留学基金委审批。</w:t>
      </w:r>
      <w:r w:rsidRPr="007B671A">
        <w:rPr>
          <w:rFonts w:ascii="宋体" w:eastAsia="宋体" w:hAnsi="宋体" w:cs="宋体"/>
          <w:kern w:val="0"/>
          <w:sz w:val="36"/>
          <w:szCs w:val="36"/>
        </w:rPr>
        <w:br/>
        <w:t>经批准从事博士后研究者，应当办理续签《协议书》手续。从事博士后研究的时间最长为 2 年，费用自理，国家公派留学人员的身份不变。</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14. 学成回国前如何办理回国手续？</w:t>
      </w:r>
      <w:r w:rsidRPr="007B671A">
        <w:rPr>
          <w:rFonts w:ascii="宋体" w:eastAsia="宋体" w:hAnsi="宋体" w:cs="宋体"/>
          <w:kern w:val="0"/>
          <w:sz w:val="36"/>
          <w:szCs w:val="36"/>
        </w:rPr>
        <w:br/>
        <w:t>答：学成回国前，留学人员应提前与我</w:t>
      </w:r>
      <w:proofErr w:type="gramStart"/>
      <w:r w:rsidRPr="007B671A">
        <w:rPr>
          <w:rFonts w:ascii="宋体" w:eastAsia="宋体" w:hAnsi="宋体" w:cs="宋体"/>
          <w:kern w:val="0"/>
          <w:sz w:val="36"/>
          <w:szCs w:val="36"/>
        </w:rPr>
        <w:t>驻留学所在</w:t>
      </w:r>
      <w:proofErr w:type="gramEnd"/>
      <w:r w:rsidRPr="007B671A">
        <w:rPr>
          <w:rFonts w:ascii="宋体" w:eastAsia="宋体" w:hAnsi="宋体" w:cs="宋体"/>
          <w:kern w:val="0"/>
          <w:sz w:val="36"/>
          <w:szCs w:val="36"/>
        </w:rPr>
        <w:t>国使（领）馆教育（文化）处（组）联系，预订回国机票。届时由我</w:t>
      </w:r>
      <w:proofErr w:type="gramStart"/>
      <w:r w:rsidRPr="007B671A">
        <w:rPr>
          <w:rFonts w:ascii="宋体" w:eastAsia="宋体" w:hAnsi="宋体" w:cs="宋体"/>
          <w:kern w:val="0"/>
          <w:sz w:val="36"/>
          <w:szCs w:val="36"/>
        </w:rPr>
        <w:t>驻留学所在</w:t>
      </w:r>
      <w:proofErr w:type="gramEnd"/>
      <w:r w:rsidRPr="007B671A">
        <w:rPr>
          <w:rFonts w:ascii="宋体" w:eastAsia="宋体" w:hAnsi="宋体" w:cs="宋体"/>
          <w:kern w:val="0"/>
          <w:sz w:val="36"/>
          <w:szCs w:val="36"/>
        </w:rPr>
        <w:t>国使（领）馆教育（文化）处（组）开具《留学回国人员证明》，并购买回国机票回国。</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 xml:space="preserve">15. </w:t>
      </w:r>
      <w:proofErr w:type="gramStart"/>
      <w:r w:rsidRPr="007B671A">
        <w:rPr>
          <w:rFonts w:ascii="宋体" w:eastAsia="宋体" w:hAnsi="宋体" w:cs="宋体"/>
          <w:b/>
          <w:bCs/>
          <w:kern w:val="0"/>
          <w:sz w:val="36"/>
          <w:szCs w:val="36"/>
        </w:rPr>
        <w:t>赴无教育</w:t>
      </w:r>
      <w:proofErr w:type="gramEnd"/>
      <w:r w:rsidRPr="007B671A">
        <w:rPr>
          <w:rFonts w:ascii="宋体" w:eastAsia="宋体" w:hAnsi="宋体" w:cs="宋体"/>
          <w:b/>
          <w:bCs/>
          <w:kern w:val="0"/>
          <w:sz w:val="36"/>
          <w:szCs w:val="36"/>
        </w:rPr>
        <w:t>处（组）驻在国的国家公派留学人员应如何办理回国机票？</w:t>
      </w:r>
      <w:r w:rsidRPr="007B671A">
        <w:rPr>
          <w:rFonts w:ascii="宋体" w:eastAsia="宋体" w:hAnsi="宋体" w:cs="宋体"/>
          <w:kern w:val="0"/>
          <w:sz w:val="36"/>
          <w:szCs w:val="36"/>
        </w:rPr>
        <w:br/>
        <w:t>答：留学人员学业结束按期回国时，由驻外使（领）馆提前一个月通知教育部留学服务中心（《国家公派留学人员预定回国电子机票通知单》），预订回国机票，并按规定为留学人员办理《留学回国人员证明》等回国手续。</w:t>
      </w:r>
      <w:r w:rsidRPr="007B671A">
        <w:rPr>
          <w:rFonts w:ascii="宋体" w:eastAsia="宋体" w:hAnsi="宋体" w:cs="宋体"/>
          <w:kern w:val="0"/>
          <w:sz w:val="36"/>
          <w:szCs w:val="36"/>
        </w:rPr>
        <w:br/>
      </w:r>
      <w:r w:rsidRPr="007B671A">
        <w:rPr>
          <w:rFonts w:ascii="宋体" w:eastAsia="宋体" w:hAnsi="宋体" w:cs="宋体"/>
          <w:kern w:val="0"/>
          <w:sz w:val="36"/>
          <w:szCs w:val="36"/>
        </w:rPr>
        <w:lastRenderedPageBreak/>
        <w:t>留学人员因故延期或提前回国，应向驻外使（领）馆提出申请，由驻外使（领）馆报国家留学基金委审批；国家留学基金委审批同意后通知驻外使（领）馆，并抄送教育部留学服务中心。对未经留学基金委同意擅自延期或提前回国的，留学服务中心不予办理回国电子机票的订购手续。</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16. 留学人员如何申请开具《留学回国人员证明》？</w:t>
      </w:r>
      <w:r w:rsidRPr="007B671A">
        <w:rPr>
          <w:rFonts w:ascii="宋体" w:eastAsia="宋体" w:hAnsi="宋体" w:cs="宋体"/>
          <w:kern w:val="0"/>
          <w:sz w:val="36"/>
          <w:szCs w:val="36"/>
        </w:rPr>
        <w:br/>
        <w:t>答：留学人员在留学期限届满前，按照我驻外使（领）馆教育（文化）处（组）的规定，提供有关材料，申请开具《留学回国人员证明》。</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17. 未按规定留学期限回国的留学人员还能享受回国机票吗？</w:t>
      </w:r>
      <w:r w:rsidRPr="007B671A">
        <w:rPr>
          <w:rFonts w:ascii="宋体" w:eastAsia="宋体" w:hAnsi="宋体" w:cs="宋体"/>
          <w:kern w:val="0"/>
          <w:sz w:val="36"/>
          <w:szCs w:val="36"/>
        </w:rPr>
        <w:br/>
        <w:t>答：对因航班等特殊原因超出留学期限一个月（含）以内抵达国内的，国家留学基金委不按违约行为追究责任，仍由我驻外使（领）馆教育处（组）提供回国机票。凡未经国家留学基金委批准，超出留学期限一个月（不含）以上回国者，应按《资助出国留学协议书》约定承担违约责任。我驻外使（领）馆教育处</w:t>
      </w:r>
      <w:r w:rsidRPr="007B671A">
        <w:rPr>
          <w:rFonts w:ascii="宋体" w:eastAsia="宋体" w:hAnsi="宋体" w:cs="宋体"/>
          <w:kern w:val="0"/>
          <w:sz w:val="36"/>
          <w:szCs w:val="36"/>
        </w:rPr>
        <w:lastRenderedPageBreak/>
        <w:t>（组）不再提供回国机票。</w:t>
      </w:r>
      <w:r w:rsidRPr="007B671A">
        <w:rPr>
          <w:rFonts w:ascii="宋体" w:eastAsia="宋体" w:hAnsi="宋体" w:cs="宋体"/>
          <w:kern w:val="0"/>
          <w:sz w:val="36"/>
          <w:szCs w:val="36"/>
        </w:rPr>
        <w:br/>
      </w:r>
      <w:r w:rsidRPr="007B671A">
        <w:rPr>
          <w:rFonts w:ascii="宋体" w:eastAsia="宋体" w:hAnsi="宋体" w:cs="宋体"/>
          <w:kern w:val="0"/>
          <w:sz w:val="36"/>
          <w:szCs w:val="36"/>
        </w:rPr>
        <w:br/>
      </w:r>
      <w:r w:rsidRPr="007B671A">
        <w:rPr>
          <w:rFonts w:ascii="宋体" w:eastAsia="宋体" w:hAnsi="宋体" w:cs="宋体"/>
          <w:b/>
          <w:bCs/>
          <w:kern w:val="0"/>
          <w:sz w:val="36"/>
          <w:szCs w:val="36"/>
        </w:rPr>
        <w:t>18. 发表、公开与获得资助有关的论文、研究项目或者科研成果时应注意什么？</w:t>
      </w:r>
      <w:r w:rsidRPr="007B671A">
        <w:rPr>
          <w:rFonts w:ascii="宋体" w:eastAsia="宋体" w:hAnsi="宋体" w:cs="宋体"/>
          <w:kern w:val="0"/>
          <w:sz w:val="36"/>
          <w:szCs w:val="36"/>
        </w:rPr>
        <w:br/>
        <w:t>答：发表、公开与获得资助有关的论文、研究项目或者科研成果时，应注明“本项目/成果/论文得到国家留学基金资助”。</w:t>
      </w:r>
    </w:p>
    <w:p w:rsidR="00994612" w:rsidRPr="007B671A" w:rsidRDefault="00994612" w:rsidP="007B671A">
      <w:pPr>
        <w:spacing w:line="360" w:lineRule="auto"/>
        <w:rPr>
          <w:sz w:val="36"/>
          <w:szCs w:val="36"/>
        </w:rPr>
      </w:pPr>
    </w:p>
    <w:sectPr w:rsidR="00994612" w:rsidRPr="007B67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6C"/>
    <w:rsid w:val="00370D5F"/>
    <w:rsid w:val="007B671A"/>
    <w:rsid w:val="00994612"/>
    <w:rsid w:val="00F86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F92FC-A53E-4BA2-8FC8-B0F11B9A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0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5198">
      <w:bodyDiv w:val="1"/>
      <w:marLeft w:val="0"/>
      <w:marRight w:val="0"/>
      <w:marTop w:val="0"/>
      <w:marBottom w:val="0"/>
      <w:divBdr>
        <w:top w:val="none" w:sz="0" w:space="0" w:color="auto"/>
        <w:left w:val="none" w:sz="0" w:space="0" w:color="auto"/>
        <w:bottom w:val="none" w:sz="0" w:space="0" w:color="auto"/>
        <w:right w:val="none" w:sz="0" w:space="0" w:color="auto"/>
      </w:divBdr>
      <w:divsChild>
        <w:div w:id="1496914393">
          <w:marLeft w:val="0"/>
          <w:marRight w:val="0"/>
          <w:marTop w:val="0"/>
          <w:marBottom w:val="0"/>
          <w:divBdr>
            <w:top w:val="none" w:sz="0" w:space="0" w:color="auto"/>
            <w:left w:val="none" w:sz="0" w:space="0" w:color="auto"/>
            <w:bottom w:val="none" w:sz="0" w:space="0" w:color="auto"/>
            <w:right w:val="none" w:sz="0" w:space="0" w:color="auto"/>
          </w:divBdr>
          <w:divsChild>
            <w:div w:id="790899067">
              <w:marLeft w:val="0"/>
              <w:marRight w:val="0"/>
              <w:marTop w:val="0"/>
              <w:marBottom w:val="0"/>
              <w:divBdr>
                <w:top w:val="single" w:sz="18" w:space="0" w:color="5689D2"/>
                <w:left w:val="none" w:sz="0" w:space="0" w:color="auto"/>
                <w:bottom w:val="single" w:sz="12" w:space="0" w:color="5689D2"/>
                <w:right w:val="none" w:sz="0" w:space="0" w:color="auto"/>
              </w:divBdr>
              <w:divsChild>
                <w:div w:id="59908390">
                  <w:marLeft w:val="0"/>
                  <w:marRight w:val="0"/>
                  <w:marTop w:val="0"/>
                  <w:marBottom w:val="0"/>
                  <w:divBdr>
                    <w:top w:val="none" w:sz="0" w:space="0" w:color="auto"/>
                    <w:left w:val="single" w:sz="6" w:space="0" w:color="DBDBDB"/>
                    <w:bottom w:val="none" w:sz="0" w:space="0" w:color="auto"/>
                    <w:right w:val="single" w:sz="6" w:space="0" w:color="DBDBDB"/>
                  </w:divBdr>
                  <w:divsChild>
                    <w:div w:id="1897735197">
                      <w:marLeft w:val="0"/>
                      <w:marRight w:val="0"/>
                      <w:marTop w:val="0"/>
                      <w:marBottom w:val="0"/>
                      <w:divBdr>
                        <w:top w:val="none" w:sz="0" w:space="0" w:color="auto"/>
                        <w:left w:val="none" w:sz="0" w:space="0" w:color="auto"/>
                        <w:bottom w:val="none" w:sz="0" w:space="0" w:color="auto"/>
                        <w:right w:val="none" w:sz="0" w:space="0" w:color="auto"/>
                      </w:divBdr>
                      <w:divsChild>
                        <w:div w:id="487138366">
                          <w:marLeft w:val="0"/>
                          <w:marRight w:val="0"/>
                          <w:marTop w:val="0"/>
                          <w:marBottom w:val="0"/>
                          <w:divBdr>
                            <w:top w:val="none" w:sz="0" w:space="0" w:color="auto"/>
                            <w:left w:val="none" w:sz="0" w:space="0" w:color="auto"/>
                            <w:bottom w:val="none" w:sz="0" w:space="0" w:color="auto"/>
                            <w:right w:val="none" w:sz="0" w:space="0" w:color="auto"/>
                          </w:divBdr>
                          <w:divsChild>
                            <w:div w:id="1744404049">
                              <w:marLeft w:val="0"/>
                              <w:marRight w:val="0"/>
                              <w:marTop w:val="0"/>
                              <w:marBottom w:val="0"/>
                              <w:divBdr>
                                <w:top w:val="none" w:sz="0" w:space="0" w:color="auto"/>
                                <w:left w:val="none" w:sz="0" w:space="0" w:color="auto"/>
                                <w:bottom w:val="none" w:sz="0" w:space="0" w:color="auto"/>
                                <w:right w:val="none" w:sz="0" w:space="0" w:color="auto"/>
                              </w:divBdr>
                              <w:divsChild>
                                <w:div w:id="2084833620">
                                  <w:marLeft w:val="0"/>
                                  <w:marRight w:val="0"/>
                                  <w:marTop w:val="0"/>
                                  <w:marBottom w:val="0"/>
                                  <w:divBdr>
                                    <w:top w:val="none" w:sz="0" w:space="0" w:color="auto"/>
                                    <w:left w:val="none" w:sz="0" w:space="0" w:color="auto"/>
                                    <w:bottom w:val="none" w:sz="0" w:space="0" w:color="auto"/>
                                    <w:right w:val="none" w:sz="0" w:space="0" w:color="auto"/>
                                  </w:divBdr>
                                  <w:divsChild>
                                    <w:div w:id="930046763">
                                      <w:marLeft w:val="0"/>
                                      <w:marRight w:val="0"/>
                                      <w:marTop w:val="0"/>
                                      <w:marBottom w:val="0"/>
                                      <w:divBdr>
                                        <w:top w:val="none" w:sz="0" w:space="0" w:color="auto"/>
                                        <w:left w:val="none" w:sz="0" w:space="0" w:color="auto"/>
                                        <w:bottom w:val="none" w:sz="0" w:space="0" w:color="auto"/>
                                        <w:right w:val="none" w:sz="0" w:space="0" w:color="auto"/>
                                      </w:divBdr>
                                      <w:divsChild>
                                        <w:div w:id="1202521673">
                                          <w:marLeft w:val="0"/>
                                          <w:marRight w:val="0"/>
                                          <w:marTop w:val="0"/>
                                          <w:marBottom w:val="0"/>
                                          <w:divBdr>
                                            <w:top w:val="none" w:sz="0" w:space="0" w:color="auto"/>
                                            <w:left w:val="none" w:sz="0" w:space="0" w:color="auto"/>
                                            <w:bottom w:val="none" w:sz="0" w:space="0" w:color="auto"/>
                                            <w:right w:val="none" w:sz="0" w:space="0" w:color="auto"/>
                                          </w:divBdr>
                                          <w:divsChild>
                                            <w:div w:id="531118506">
                                              <w:marLeft w:val="0"/>
                                              <w:marRight w:val="0"/>
                                              <w:marTop w:val="0"/>
                                              <w:marBottom w:val="0"/>
                                              <w:divBdr>
                                                <w:top w:val="none" w:sz="0" w:space="0" w:color="auto"/>
                                                <w:left w:val="none" w:sz="0" w:space="0" w:color="auto"/>
                                                <w:bottom w:val="none" w:sz="0" w:space="0" w:color="auto"/>
                                                <w:right w:val="none" w:sz="0" w:space="0" w:color="auto"/>
                                              </w:divBdr>
                                              <w:divsChild>
                                                <w:div w:id="6057829">
                                                  <w:marLeft w:val="0"/>
                                                  <w:marRight w:val="0"/>
                                                  <w:marTop w:val="0"/>
                                                  <w:marBottom w:val="0"/>
                                                  <w:divBdr>
                                                    <w:top w:val="none" w:sz="0" w:space="0" w:color="auto"/>
                                                    <w:left w:val="none" w:sz="0" w:space="0" w:color="auto"/>
                                                    <w:bottom w:val="single" w:sz="36" w:space="15" w:color="EBEBEB"/>
                                                    <w:right w:val="none" w:sz="0" w:space="0" w:color="auto"/>
                                                  </w:divBdr>
                                                </w:div>
                                                <w:div w:id="1913542860">
                                                  <w:marLeft w:val="0"/>
                                                  <w:marRight w:val="0"/>
                                                  <w:marTop w:val="0"/>
                                                  <w:marBottom w:val="0"/>
                                                  <w:divBdr>
                                                    <w:top w:val="none" w:sz="0" w:space="0" w:color="auto"/>
                                                    <w:left w:val="none" w:sz="0" w:space="0" w:color="auto"/>
                                                    <w:bottom w:val="none" w:sz="0" w:space="0" w:color="auto"/>
                                                    <w:right w:val="none" w:sz="0" w:space="0" w:color="auto"/>
                                                  </w:divBdr>
                                                  <w:divsChild>
                                                    <w:div w:id="1882401244">
                                                      <w:marLeft w:val="0"/>
                                                      <w:marRight w:val="0"/>
                                                      <w:marTop w:val="0"/>
                                                      <w:marBottom w:val="0"/>
                                                      <w:divBdr>
                                                        <w:top w:val="none" w:sz="0" w:space="0" w:color="auto"/>
                                                        <w:left w:val="none" w:sz="0" w:space="0" w:color="auto"/>
                                                        <w:bottom w:val="none" w:sz="0" w:space="0" w:color="auto"/>
                                                        <w:right w:val="none" w:sz="0" w:space="0" w:color="auto"/>
                                                      </w:divBdr>
                                                      <w:divsChild>
                                                        <w:div w:id="7154691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669</Words>
  <Characters>3816</Characters>
  <Application>Microsoft Office Word</Application>
  <DocSecurity>0</DocSecurity>
  <Lines>31</Lines>
  <Paragraphs>8</Paragraphs>
  <ScaleCrop>false</ScaleCrop>
  <Company>XYFDZ</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XYFUser</dc:creator>
  <cp:keywords/>
  <dc:description/>
  <cp:lastModifiedBy>XYFUser</cp:lastModifiedBy>
  <cp:revision>4</cp:revision>
  <dcterms:created xsi:type="dcterms:W3CDTF">2019-09-24T09:05:00Z</dcterms:created>
  <dcterms:modified xsi:type="dcterms:W3CDTF">2019-10-25T02:42:00Z</dcterms:modified>
</cp:coreProperties>
</file>